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F6" w:rsidRDefault="00CF5EF6" w:rsidP="00CF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CF5EF6" w:rsidRDefault="00CF5EF6" w:rsidP="00CF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CF5EF6" w:rsidRPr="00D4537A" w:rsidRDefault="00CF5EF6" w:rsidP="00CF5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5EF6" w:rsidRPr="00D4537A" w:rsidRDefault="00CF5EF6" w:rsidP="00CF5E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37A">
        <w:rPr>
          <w:rFonts w:ascii="Times New Roman" w:hAnsi="Times New Roman" w:cs="Times New Roman"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sz w:val="26"/>
          <w:szCs w:val="26"/>
        </w:rPr>
        <w:t xml:space="preserve">przyjęcia Programu ,,Turkowska Karta Dużej Rodziny” </w:t>
      </w: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5EF6" w:rsidRDefault="00CF5EF6" w:rsidP="00CF5E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CF5EF6" w:rsidRDefault="00CF5EF6" w:rsidP="00CF5E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CF5EF6" w:rsidRDefault="00CF5EF6" w:rsidP="00CF5EF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F5EF6" w:rsidRDefault="00CF5EF6" w:rsidP="00CF5EF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F5EF6" w:rsidRDefault="00CF5EF6" w:rsidP="00CF5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0C3DD5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C3DD5">
        <w:rPr>
          <w:rFonts w:ascii="Times New Roman" w:hAnsi="Times New Roman" w:cs="Times New Roman"/>
          <w:i/>
          <w:sz w:val="24"/>
          <w:szCs w:val="24"/>
        </w:rPr>
        <w:t>do którego Państwo wnoszą opinie lub uwagi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F5EF6" w:rsidRPr="000C3DD5" w:rsidRDefault="00CF5EF6" w:rsidP="00CF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EF6" w:rsidRDefault="00CF5EF6" w:rsidP="00CF5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EF6" w:rsidRDefault="00CF5EF6" w:rsidP="00CF5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CF5EF6" w:rsidRDefault="00CF5EF6" w:rsidP="00CF5EF6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CF5EF6" w:rsidRPr="00876609" w:rsidRDefault="00CF5EF6" w:rsidP="00CF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EF6" w:rsidRDefault="00CF5EF6" w:rsidP="00CF5EF6"/>
    <w:p w:rsidR="001323BA" w:rsidRDefault="001323BA"/>
    <w:sectPr w:rsidR="001323BA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5EF6"/>
    <w:rsid w:val="001323BA"/>
    <w:rsid w:val="00C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aleksandrapurcel</cp:lastModifiedBy>
  <cp:revision>2</cp:revision>
  <dcterms:created xsi:type="dcterms:W3CDTF">2014-03-13T12:02:00Z</dcterms:created>
  <dcterms:modified xsi:type="dcterms:W3CDTF">2014-03-13T12:02:00Z</dcterms:modified>
</cp:coreProperties>
</file>